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0C46BA41" w:rsidR="00E41F17" w:rsidRPr="00CA1E98" w:rsidRDefault="64806964" w:rsidP="00CA1E98">
      <w:pPr>
        <w:spacing w:after="0" w:line="240" w:lineRule="auto"/>
        <w:ind w:left="142" w:right="-472" w:hanging="142"/>
      </w:pPr>
      <w:r>
        <w:rPr>
          <w:noProof/>
        </w:rPr>
        <w:drawing>
          <wp:inline distT="0" distB="0" distL="0" distR="0" wp14:anchorId="5DBA89F2" wp14:editId="4B84991F">
            <wp:extent cx="3619500" cy="495300"/>
            <wp:effectExtent l="0" t="0" r="0" b="0"/>
            <wp:docPr id="397631680" name="Picture 39763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19500" cy="495300"/>
                    </a:xfrm>
                    <a:prstGeom prst="rect">
                      <a:avLst/>
                    </a:prstGeom>
                  </pic:spPr>
                </pic:pic>
              </a:graphicData>
            </a:graphic>
          </wp:inline>
        </w:drawing>
      </w:r>
      <w:r w:rsidR="00CA1E98">
        <w:t xml:space="preserve">                      </w:t>
      </w:r>
      <w:r w:rsidR="00CA1E98">
        <w:rPr>
          <w:rFonts w:ascii="Calibri" w:hAnsi="Calibri"/>
          <w:b/>
          <w:bCs/>
          <w:noProof/>
        </w:rPr>
        <w:drawing>
          <wp:inline distT="0" distB="0" distL="0" distR="0" wp14:anchorId="1744DEC0" wp14:editId="50D90427">
            <wp:extent cx="1632689" cy="51625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9173" cy="527789"/>
                    </a:xfrm>
                    <a:prstGeom prst="rect">
                      <a:avLst/>
                    </a:prstGeom>
                    <a:noFill/>
                  </pic:spPr>
                </pic:pic>
              </a:graphicData>
            </a:graphic>
          </wp:inline>
        </w:drawing>
      </w:r>
    </w:p>
    <w:p w14:paraId="7487376C" w14:textId="36F9531D" w:rsidR="14C3DDD9" w:rsidRDefault="14C3DDD9" w:rsidP="14C3DDD9">
      <w:pPr>
        <w:spacing w:after="0" w:line="240" w:lineRule="auto"/>
        <w:ind w:right="-472"/>
        <w:jc w:val="center"/>
        <w:rPr>
          <w:rFonts w:ascii="Calibri" w:hAnsi="Calibri"/>
          <w:b/>
          <w:bCs/>
        </w:rPr>
      </w:pPr>
    </w:p>
    <w:p w14:paraId="7F1BF355" w14:textId="25BC3BED" w:rsidR="14C3DDD9" w:rsidRDefault="14C3DDD9" w:rsidP="14C3DDD9">
      <w:pPr>
        <w:spacing w:after="0" w:line="240" w:lineRule="auto"/>
        <w:ind w:right="-472"/>
        <w:jc w:val="center"/>
        <w:rPr>
          <w:rFonts w:ascii="Calibri" w:hAnsi="Calibri"/>
          <w:b/>
          <w:bCs/>
        </w:rPr>
      </w:pPr>
    </w:p>
    <w:p w14:paraId="5DAB6C7B" w14:textId="3B43A29B" w:rsidR="00BA7567" w:rsidRPr="002D4FE4" w:rsidRDefault="00BA7567" w:rsidP="005345CE">
      <w:pPr>
        <w:spacing w:after="0" w:line="240" w:lineRule="auto"/>
        <w:ind w:right="-472"/>
        <w:jc w:val="center"/>
        <w:rPr>
          <w:rFonts w:ascii="Calibri" w:hAnsi="Calibri"/>
          <w:b/>
          <w:bCs/>
        </w:rPr>
      </w:pPr>
      <w:r w:rsidRPr="002D4FE4">
        <w:rPr>
          <w:rFonts w:ascii="Calibri" w:hAnsi="Calibri"/>
          <w:b/>
          <w:bCs/>
        </w:rPr>
        <w:t>PERSON SPECIFICATION</w:t>
      </w:r>
    </w:p>
    <w:p w14:paraId="42A4644B" w14:textId="77777777" w:rsidR="0025201E" w:rsidRDefault="005345CE" w:rsidP="0025201E">
      <w:pPr>
        <w:spacing w:after="0" w:line="240" w:lineRule="auto"/>
        <w:ind w:left="357"/>
        <w:jc w:val="center"/>
        <w:rPr>
          <w:rFonts w:ascii="Calibri" w:hAnsi="Calibri"/>
          <w:b/>
          <w:bCs/>
        </w:rPr>
      </w:pPr>
      <w:r>
        <w:rPr>
          <w:rFonts w:ascii="Calibri" w:hAnsi="Calibri"/>
          <w:b/>
          <w:bCs/>
        </w:rPr>
        <w:t xml:space="preserve">Sport </w:t>
      </w:r>
      <w:r w:rsidR="00B0014D">
        <w:rPr>
          <w:rFonts w:ascii="Calibri" w:hAnsi="Calibri"/>
          <w:b/>
          <w:bCs/>
        </w:rPr>
        <w:t xml:space="preserve">&amp; Physical Activity </w:t>
      </w:r>
      <w:r w:rsidR="00FC1EB4">
        <w:rPr>
          <w:rFonts w:ascii="Calibri" w:hAnsi="Calibri"/>
          <w:b/>
          <w:bCs/>
        </w:rPr>
        <w:t xml:space="preserve">Assistant </w:t>
      </w:r>
    </w:p>
    <w:p w14:paraId="4E1DC1CA" w14:textId="367BB390" w:rsidR="0025201E" w:rsidRDefault="0025201E" w:rsidP="0025201E">
      <w:pPr>
        <w:spacing w:after="0" w:line="240" w:lineRule="auto"/>
        <w:ind w:left="357"/>
        <w:jc w:val="center"/>
        <w:rPr>
          <w:rFonts w:ascii="Calibri" w:hAnsi="Calibri"/>
          <w:b/>
          <w:bCs/>
        </w:rPr>
      </w:pPr>
      <w:r w:rsidRPr="000B10F6">
        <w:rPr>
          <w:b/>
        </w:rPr>
        <w:t>Vacancy Ref: NXXX</w:t>
      </w:r>
    </w:p>
    <w:p w14:paraId="02EB378F" w14:textId="77777777" w:rsidR="008C53CB" w:rsidRPr="00011315" w:rsidRDefault="008C53CB" w:rsidP="008C53CB">
      <w:pPr>
        <w:spacing w:after="0" w:line="240" w:lineRule="auto"/>
        <w:rPr>
          <w:color w:val="FF0000"/>
        </w:rPr>
      </w:pPr>
    </w:p>
    <w:tbl>
      <w:tblPr>
        <w:tblStyle w:val="TableGrid"/>
        <w:tblW w:w="9209" w:type="dxa"/>
        <w:tblLook w:val="04A0" w:firstRow="1" w:lastRow="0" w:firstColumn="1" w:lastColumn="0" w:noHBand="0" w:noVBand="1"/>
      </w:tblPr>
      <w:tblGrid>
        <w:gridCol w:w="5807"/>
        <w:gridCol w:w="1134"/>
        <w:gridCol w:w="2268"/>
      </w:tblGrid>
      <w:tr w:rsidR="00C519CC" w:rsidRPr="002D4FE4" w14:paraId="5A89D616" w14:textId="77777777" w:rsidTr="00F21948">
        <w:tc>
          <w:tcPr>
            <w:tcW w:w="5807" w:type="dxa"/>
            <w:shd w:val="clear" w:color="auto" w:fill="D9D9D9" w:themeFill="background1" w:themeFillShade="D9"/>
          </w:tcPr>
          <w:p w14:paraId="1FDF52F2" w14:textId="77777777" w:rsidR="00BA7567" w:rsidRPr="002D4FE4" w:rsidRDefault="00BA7567" w:rsidP="00FE1667">
            <w:pPr>
              <w:rPr>
                <w:rFonts w:ascii="Calibri" w:hAnsi="Calibri"/>
              </w:rPr>
            </w:pPr>
            <w:r w:rsidRPr="002D4FE4">
              <w:rPr>
                <w:rFonts w:ascii="Calibri" w:hAnsi="Calibri"/>
              </w:rPr>
              <w:t>Criteria</w:t>
            </w:r>
          </w:p>
        </w:tc>
        <w:tc>
          <w:tcPr>
            <w:tcW w:w="1134" w:type="dxa"/>
            <w:shd w:val="clear" w:color="auto" w:fill="D9D9D9" w:themeFill="background1" w:themeFillShade="D9"/>
          </w:tcPr>
          <w:p w14:paraId="64639A6A" w14:textId="77777777" w:rsidR="00BA7567" w:rsidRPr="002D4FE4" w:rsidRDefault="00BA7567" w:rsidP="00FE1667">
            <w:pPr>
              <w:rPr>
                <w:rFonts w:ascii="Calibri" w:hAnsi="Calibri"/>
              </w:rPr>
            </w:pPr>
            <w:r w:rsidRPr="002D4FE4">
              <w:rPr>
                <w:rFonts w:ascii="Calibri" w:hAnsi="Calibri"/>
              </w:rPr>
              <w:t>Essential/</w:t>
            </w:r>
            <w:r w:rsidR="00FE1667" w:rsidRPr="002D4FE4">
              <w:rPr>
                <w:rFonts w:ascii="Calibri" w:hAnsi="Calibri"/>
              </w:rPr>
              <w:t xml:space="preserve"> </w:t>
            </w:r>
            <w:r w:rsidRPr="002D4FE4">
              <w:rPr>
                <w:rFonts w:ascii="Calibri" w:hAnsi="Calibri"/>
              </w:rPr>
              <w:t>Desirable</w:t>
            </w:r>
          </w:p>
        </w:tc>
        <w:tc>
          <w:tcPr>
            <w:tcW w:w="2268" w:type="dxa"/>
            <w:shd w:val="clear" w:color="auto" w:fill="D9D9D9" w:themeFill="background1" w:themeFillShade="D9"/>
          </w:tcPr>
          <w:p w14:paraId="63E895B8" w14:textId="77777777" w:rsidR="00BA7567" w:rsidRPr="002D4FE4" w:rsidRDefault="002A3023" w:rsidP="00FE1667">
            <w:pPr>
              <w:rPr>
                <w:rFonts w:ascii="Calibri" w:hAnsi="Calibri"/>
              </w:rPr>
            </w:pPr>
            <w:r w:rsidRPr="00F15AB3">
              <w:rPr>
                <w:rFonts w:ascii="Calibri" w:hAnsi="Calibri"/>
              </w:rPr>
              <w:t>Application</w:t>
            </w:r>
            <w:r>
              <w:rPr>
                <w:rFonts w:ascii="Calibri" w:hAnsi="Calibri"/>
              </w:rPr>
              <w:t xml:space="preserve"> Form </w:t>
            </w:r>
            <w:r w:rsidRPr="00F15AB3">
              <w:rPr>
                <w:rFonts w:ascii="Calibri" w:hAnsi="Calibri"/>
              </w:rPr>
              <w:t xml:space="preserve">/ </w:t>
            </w:r>
            <w:r>
              <w:rPr>
                <w:rFonts w:ascii="Calibri" w:hAnsi="Calibri"/>
              </w:rPr>
              <w:t xml:space="preserve">Supporting Statements/ </w:t>
            </w:r>
            <w:r w:rsidRPr="00F15AB3">
              <w:rPr>
                <w:rFonts w:ascii="Calibri" w:hAnsi="Calibri"/>
              </w:rPr>
              <w:t>Interview *</w:t>
            </w:r>
          </w:p>
        </w:tc>
      </w:tr>
      <w:tr w:rsidR="000B430C" w:rsidRPr="002D4FE4" w14:paraId="00ED7EFC" w14:textId="77777777" w:rsidTr="00F21948">
        <w:tc>
          <w:tcPr>
            <w:tcW w:w="5807" w:type="dxa"/>
          </w:tcPr>
          <w:p w14:paraId="58080C87" w14:textId="3AA7A2A7" w:rsidR="000B430C" w:rsidRPr="004C62DD" w:rsidRDefault="004D37B7" w:rsidP="000B430C">
            <w:pPr>
              <w:rPr>
                <w:rFonts w:ascii="Calibri" w:hAnsi="Calibri"/>
              </w:rPr>
            </w:pPr>
            <w:r>
              <w:t>Educated to degree level or equivalent experience in sport operational management, or a related field.</w:t>
            </w:r>
          </w:p>
        </w:tc>
        <w:tc>
          <w:tcPr>
            <w:tcW w:w="1134" w:type="dxa"/>
          </w:tcPr>
          <w:p w14:paraId="47D57A06" w14:textId="618AE5F6" w:rsidR="000B430C" w:rsidRPr="004C62DD" w:rsidRDefault="004D37B7" w:rsidP="000B430C">
            <w:pPr>
              <w:rPr>
                <w:rFonts w:ascii="Calibri" w:hAnsi="Calibri"/>
              </w:rPr>
            </w:pPr>
            <w:r>
              <w:rPr>
                <w:rFonts w:ascii="Calibri" w:hAnsi="Calibri"/>
              </w:rPr>
              <w:t>Essential</w:t>
            </w:r>
          </w:p>
        </w:tc>
        <w:tc>
          <w:tcPr>
            <w:tcW w:w="2268" w:type="dxa"/>
          </w:tcPr>
          <w:p w14:paraId="63B70FFE" w14:textId="01564EF6" w:rsidR="000B430C" w:rsidRPr="004C62DD" w:rsidRDefault="000B430C" w:rsidP="000B430C">
            <w:pPr>
              <w:rPr>
                <w:rFonts w:ascii="Calibri" w:hAnsi="Calibri"/>
              </w:rPr>
            </w:pPr>
            <w:r w:rsidRPr="004C62DD">
              <w:rPr>
                <w:rFonts w:ascii="Calibri" w:hAnsi="Calibri"/>
              </w:rPr>
              <w:t>Application Form</w:t>
            </w:r>
          </w:p>
        </w:tc>
      </w:tr>
      <w:tr w:rsidR="009D2850" w:rsidRPr="002D4FE4" w14:paraId="301748AB" w14:textId="77777777" w:rsidTr="0055379E">
        <w:tc>
          <w:tcPr>
            <w:tcW w:w="9209" w:type="dxa"/>
            <w:gridSpan w:val="3"/>
          </w:tcPr>
          <w:p w14:paraId="47D0CB62" w14:textId="46F4AE5F" w:rsidR="009D2850" w:rsidRPr="009D2850" w:rsidRDefault="009D2850" w:rsidP="009D2850">
            <w:pPr>
              <w:jc w:val="center"/>
              <w:rPr>
                <w:rFonts w:ascii="Calibri" w:hAnsi="Calibri"/>
                <w:b/>
                <w:bCs/>
              </w:rPr>
            </w:pPr>
            <w:r w:rsidRPr="009D2850">
              <w:rPr>
                <w:rFonts w:ascii="Calibri" w:hAnsi="Calibri"/>
                <w:b/>
                <w:bCs/>
              </w:rPr>
              <w:t>Knowledge</w:t>
            </w:r>
          </w:p>
        </w:tc>
      </w:tr>
      <w:tr w:rsidR="00BF0383" w:rsidRPr="002D4FE4" w14:paraId="227515AF" w14:textId="77777777" w:rsidTr="00F21948">
        <w:tc>
          <w:tcPr>
            <w:tcW w:w="5807" w:type="dxa"/>
          </w:tcPr>
          <w:p w14:paraId="7FB2F895" w14:textId="3F6AF199" w:rsidR="00BF0383" w:rsidRPr="004C62DD" w:rsidRDefault="00BF0383" w:rsidP="00BF0383">
            <w:pPr>
              <w:rPr>
                <w:rFonts w:ascii="Calibri" w:hAnsi="Calibri"/>
              </w:rPr>
            </w:pPr>
            <w:r w:rsidRPr="004C62DD">
              <w:rPr>
                <w:rFonts w:ascii="Calibri" w:hAnsi="Calibri"/>
              </w:rPr>
              <w:t>Ability to work in a team and have a flexible approach to work</w:t>
            </w:r>
          </w:p>
        </w:tc>
        <w:tc>
          <w:tcPr>
            <w:tcW w:w="1134" w:type="dxa"/>
          </w:tcPr>
          <w:p w14:paraId="0FF75C86" w14:textId="04C34178" w:rsidR="00BF0383" w:rsidRPr="004C62DD" w:rsidRDefault="00BF0383" w:rsidP="00BF0383">
            <w:pPr>
              <w:rPr>
                <w:rFonts w:ascii="Calibri" w:hAnsi="Calibri"/>
              </w:rPr>
            </w:pPr>
            <w:r w:rsidRPr="004C62DD">
              <w:rPr>
                <w:rFonts w:ascii="Calibri" w:hAnsi="Calibri"/>
              </w:rPr>
              <w:t>Essential</w:t>
            </w:r>
          </w:p>
        </w:tc>
        <w:tc>
          <w:tcPr>
            <w:tcW w:w="2268" w:type="dxa"/>
          </w:tcPr>
          <w:p w14:paraId="1FA545D7" w14:textId="51B345A0" w:rsidR="00BF0383" w:rsidRPr="004C62DD" w:rsidRDefault="00BF0383" w:rsidP="00BF0383">
            <w:pPr>
              <w:rPr>
                <w:rFonts w:ascii="Calibri" w:hAnsi="Calibri"/>
              </w:rPr>
            </w:pPr>
            <w:r w:rsidRPr="004C62DD">
              <w:rPr>
                <w:rFonts w:ascii="Calibri" w:hAnsi="Calibri"/>
              </w:rPr>
              <w:t>Supporting Statements/ Interview</w:t>
            </w:r>
          </w:p>
        </w:tc>
      </w:tr>
      <w:tr w:rsidR="00E07672" w:rsidRPr="002D4FE4" w14:paraId="4409FFF2" w14:textId="77777777" w:rsidTr="00F21948">
        <w:tc>
          <w:tcPr>
            <w:tcW w:w="5807" w:type="dxa"/>
          </w:tcPr>
          <w:p w14:paraId="510F2C28" w14:textId="4EACB42A" w:rsidR="00E07672" w:rsidRPr="004C62DD" w:rsidRDefault="00E07672" w:rsidP="00E07672">
            <w:pPr>
              <w:rPr>
                <w:rFonts w:ascii="Calibri" w:hAnsi="Calibri"/>
              </w:rPr>
            </w:pPr>
            <w:r>
              <w:t>Knowledge of student activities programmes such as clubs, societies and volunteering, and awareness of the importance of participation in relation to student experience and the potential barriers and challenges to this.</w:t>
            </w:r>
          </w:p>
        </w:tc>
        <w:tc>
          <w:tcPr>
            <w:tcW w:w="1134" w:type="dxa"/>
          </w:tcPr>
          <w:p w14:paraId="4E1DCC81" w14:textId="41F54395" w:rsidR="00E07672" w:rsidRPr="004C62DD" w:rsidRDefault="00E07672" w:rsidP="00E07672">
            <w:pPr>
              <w:rPr>
                <w:rFonts w:ascii="Calibri" w:hAnsi="Calibri"/>
              </w:rPr>
            </w:pPr>
            <w:r w:rsidRPr="004C62DD">
              <w:rPr>
                <w:rFonts w:ascii="Calibri" w:hAnsi="Calibri"/>
              </w:rPr>
              <w:t>Essential</w:t>
            </w:r>
          </w:p>
        </w:tc>
        <w:tc>
          <w:tcPr>
            <w:tcW w:w="2268" w:type="dxa"/>
          </w:tcPr>
          <w:p w14:paraId="683B3FC3" w14:textId="792E92D4" w:rsidR="00E07672" w:rsidRPr="004C62DD" w:rsidRDefault="00E07672" w:rsidP="00E07672">
            <w:pPr>
              <w:rPr>
                <w:rFonts w:ascii="Calibri" w:hAnsi="Calibri"/>
              </w:rPr>
            </w:pPr>
            <w:r w:rsidRPr="004C62DD">
              <w:rPr>
                <w:rFonts w:ascii="Calibri" w:hAnsi="Calibri"/>
              </w:rPr>
              <w:t>Supporting Statements/ Interview</w:t>
            </w:r>
          </w:p>
        </w:tc>
      </w:tr>
      <w:tr w:rsidR="005F0F10" w:rsidRPr="002D4FE4" w14:paraId="478F5226" w14:textId="77777777" w:rsidTr="00F21948">
        <w:tc>
          <w:tcPr>
            <w:tcW w:w="5807" w:type="dxa"/>
          </w:tcPr>
          <w:p w14:paraId="772F4A99" w14:textId="604F623B" w:rsidR="005F0F10" w:rsidRDefault="005F0F10" w:rsidP="005F0F10">
            <w:r>
              <w:rPr>
                <w:rFonts w:cs="Arial"/>
              </w:rPr>
              <w:t>Working k</w:t>
            </w:r>
            <w:r>
              <w:t xml:space="preserve">nowledge of </w:t>
            </w:r>
            <w:proofErr w:type="gramStart"/>
            <w:r>
              <w:t>University</w:t>
            </w:r>
            <w:proofErr w:type="gramEnd"/>
            <w:r>
              <w:t xml:space="preserve"> and/or club sports, including eligibility rules, and competition management systems.</w:t>
            </w:r>
          </w:p>
        </w:tc>
        <w:tc>
          <w:tcPr>
            <w:tcW w:w="1134" w:type="dxa"/>
          </w:tcPr>
          <w:p w14:paraId="6C4DC3DE" w14:textId="7EB0E0CC" w:rsidR="005F0F10" w:rsidRPr="004C62DD" w:rsidRDefault="005F0F10" w:rsidP="005F0F10">
            <w:pPr>
              <w:rPr>
                <w:rFonts w:ascii="Calibri" w:hAnsi="Calibri"/>
              </w:rPr>
            </w:pPr>
            <w:r w:rsidRPr="004C62DD">
              <w:rPr>
                <w:rFonts w:ascii="Calibri" w:hAnsi="Calibri"/>
              </w:rPr>
              <w:t>Essential</w:t>
            </w:r>
          </w:p>
        </w:tc>
        <w:tc>
          <w:tcPr>
            <w:tcW w:w="2268" w:type="dxa"/>
          </w:tcPr>
          <w:p w14:paraId="7E601840" w14:textId="62ACFCCD" w:rsidR="005F0F10" w:rsidRPr="004C62DD" w:rsidRDefault="005F0F10" w:rsidP="005F0F10">
            <w:pPr>
              <w:rPr>
                <w:rFonts w:ascii="Calibri" w:hAnsi="Calibri"/>
              </w:rPr>
            </w:pPr>
            <w:r w:rsidRPr="004C62DD">
              <w:rPr>
                <w:rFonts w:ascii="Calibri" w:hAnsi="Calibri"/>
              </w:rPr>
              <w:t>Supporting Statements/ Interview</w:t>
            </w:r>
          </w:p>
        </w:tc>
      </w:tr>
      <w:tr w:rsidR="00AD2258" w:rsidRPr="002D4FE4" w14:paraId="1CFB8764" w14:textId="77777777" w:rsidTr="00F21948">
        <w:tc>
          <w:tcPr>
            <w:tcW w:w="5807" w:type="dxa"/>
          </w:tcPr>
          <w:p w14:paraId="4F9E5A0E" w14:textId="569AE102" w:rsidR="00AD2258" w:rsidRDefault="00AD2258" w:rsidP="00AD2258">
            <w:pPr>
              <w:rPr>
                <w:rFonts w:cs="Arial"/>
              </w:rPr>
            </w:pPr>
            <w:r>
              <w:t xml:space="preserve">Basic knowledge of risk assessment </w:t>
            </w:r>
          </w:p>
        </w:tc>
        <w:tc>
          <w:tcPr>
            <w:tcW w:w="1134" w:type="dxa"/>
          </w:tcPr>
          <w:p w14:paraId="08F1B723" w14:textId="0EB6F63A" w:rsidR="00AD2258" w:rsidRPr="004C62DD" w:rsidRDefault="00AD2258" w:rsidP="00AD2258">
            <w:pPr>
              <w:rPr>
                <w:rFonts w:ascii="Calibri" w:hAnsi="Calibri"/>
              </w:rPr>
            </w:pPr>
            <w:r>
              <w:t>Desirable</w:t>
            </w:r>
          </w:p>
        </w:tc>
        <w:tc>
          <w:tcPr>
            <w:tcW w:w="2268" w:type="dxa"/>
          </w:tcPr>
          <w:p w14:paraId="3C0B6A58" w14:textId="1C10C326" w:rsidR="00AD2258" w:rsidRPr="004C62DD" w:rsidRDefault="00AD2258" w:rsidP="00AD2258">
            <w:pPr>
              <w:rPr>
                <w:rFonts w:ascii="Calibri" w:hAnsi="Calibri"/>
              </w:rPr>
            </w:pPr>
            <w:r w:rsidRPr="00CA6BE4">
              <w:t>Application Form</w:t>
            </w:r>
          </w:p>
        </w:tc>
      </w:tr>
      <w:tr w:rsidR="000548A3" w:rsidRPr="002D4FE4" w14:paraId="0982DCBD" w14:textId="77777777" w:rsidTr="00215AA3">
        <w:tc>
          <w:tcPr>
            <w:tcW w:w="9209" w:type="dxa"/>
            <w:gridSpan w:val="3"/>
          </w:tcPr>
          <w:p w14:paraId="2F16673A" w14:textId="34CDE494" w:rsidR="000548A3" w:rsidRPr="000548A3" w:rsidRDefault="000548A3" w:rsidP="000548A3">
            <w:pPr>
              <w:jc w:val="center"/>
              <w:rPr>
                <w:b/>
                <w:bCs/>
              </w:rPr>
            </w:pPr>
            <w:r w:rsidRPr="000548A3">
              <w:rPr>
                <w:b/>
                <w:bCs/>
              </w:rPr>
              <w:t>Experience</w:t>
            </w:r>
          </w:p>
        </w:tc>
      </w:tr>
      <w:tr w:rsidR="008929BB" w:rsidRPr="002D4FE4" w14:paraId="3F943736" w14:textId="77777777" w:rsidTr="00F21948">
        <w:tc>
          <w:tcPr>
            <w:tcW w:w="5807" w:type="dxa"/>
          </w:tcPr>
          <w:p w14:paraId="74CB9FF6" w14:textId="648F5D31" w:rsidR="008929BB" w:rsidRPr="004C62DD" w:rsidRDefault="008929BB" w:rsidP="008929BB">
            <w:pPr>
              <w:rPr>
                <w:rFonts w:ascii="Calibri" w:hAnsi="Calibri"/>
              </w:rPr>
            </w:pPr>
            <w:r w:rsidRPr="00CA6BE4">
              <w:t xml:space="preserve">Experience of supporting/working </w:t>
            </w:r>
            <w:r>
              <w:t xml:space="preserve">collaboratively on projects and/ or </w:t>
            </w:r>
            <w:r w:rsidRPr="00CA6BE4">
              <w:t>event</w:t>
            </w:r>
            <w:r>
              <w:t>s to achieve agreed objectives with competing deadlines.</w:t>
            </w:r>
          </w:p>
        </w:tc>
        <w:tc>
          <w:tcPr>
            <w:tcW w:w="1134" w:type="dxa"/>
          </w:tcPr>
          <w:p w14:paraId="0895C2DB" w14:textId="22A098BB" w:rsidR="008929BB" w:rsidRPr="004C62DD" w:rsidRDefault="008929BB" w:rsidP="008929BB">
            <w:pPr>
              <w:rPr>
                <w:rFonts w:ascii="Calibri" w:hAnsi="Calibri"/>
              </w:rPr>
            </w:pPr>
            <w:r w:rsidRPr="00CA6BE4">
              <w:t>Essential</w:t>
            </w:r>
          </w:p>
        </w:tc>
        <w:tc>
          <w:tcPr>
            <w:tcW w:w="2268" w:type="dxa"/>
          </w:tcPr>
          <w:p w14:paraId="305BF066" w14:textId="77777777" w:rsidR="008929BB" w:rsidRPr="00CA6BE4" w:rsidRDefault="008929BB" w:rsidP="008929BB">
            <w:pPr>
              <w:spacing w:before="120" w:after="120"/>
            </w:pPr>
            <w:r w:rsidRPr="00CA6BE4">
              <w:t>Supporting Statements/</w:t>
            </w:r>
          </w:p>
          <w:p w14:paraId="5CDEA60C" w14:textId="52224974" w:rsidR="008929BB" w:rsidRPr="004C62DD" w:rsidRDefault="008929BB" w:rsidP="008929BB">
            <w:pPr>
              <w:rPr>
                <w:rFonts w:ascii="Calibri" w:hAnsi="Calibri"/>
              </w:rPr>
            </w:pPr>
            <w:r w:rsidRPr="00CA6BE4">
              <w:t>Interview</w:t>
            </w:r>
          </w:p>
        </w:tc>
      </w:tr>
      <w:tr w:rsidR="008929BB" w:rsidRPr="002D4FE4" w14:paraId="06FB2847" w14:textId="77777777" w:rsidTr="00F21948">
        <w:tc>
          <w:tcPr>
            <w:tcW w:w="5807" w:type="dxa"/>
          </w:tcPr>
          <w:p w14:paraId="0B1C17CB" w14:textId="352D9574" w:rsidR="008929BB" w:rsidRPr="004C62DD" w:rsidRDefault="008929BB" w:rsidP="008929BB">
            <w:r>
              <w:t>Experience of managing conflicting priorities and busy workload, including unscheduled tasks.</w:t>
            </w:r>
          </w:p>
        </w:tc>
        <w:tc>
          <w:tcPr>
            <w:tcW w:w="1134" w:type="dxa"/>
          </w:tcPr>
          <w:p w14:paraId="4DEF73DE" w14:textId="01AA1E2A" w:rsidR="008929BB" w:rsidRPr="004C62DD" w:rsidRDefault="008929BB" w:rsidP="008929BB">
            <w:pPr>
              <w:rPr>
                <w:rFonts w:ascii="Calibri" w:hAnsi="Calibri"/>
              </w:rPr>
            </w:pPr>
            <w:r>
              <w:t>Essential</w:t>
            </w:r>
          </w:p>
        </w:tc>
        <w:tc>
          <w:tcPr>
            <w:tcW w:w="2268" w:type="dxa"/>
          </w:tcPr>
          <w:p w14:paraId="72BA212E" w14:textId="0D499D27" w:rsidR="008929BB" w:rsidRPr="004C62DD" w:rsidRDefault="008929BB" w:rsidP="008929BB">
            <w:pPr>
              <w:rPr>
                <w:rFonts w:ascii="Calibri" w:hAnsi="Calibri"/>
              </w:rPr>
            </w:pPr>
            <w:r>
              <w:t>Supporting Statement/Interview</w:t>
            </w:r>
          </w:p>
        </w:tc>
      </w:tr>
      <w:tr w:rsidR="008929BB" w:rsidRPr="002D4FE4" w14:paraId="4CA25E4D" w14:textId="77777777" w:rsidTr="00F21948">
        <w:tc>
          <w:tcPr>
            <w:tcW w:w="5807" w:type="dxa"/>
          </w:tcPr>
          <w:p w14:paraId="09FB2962" w14:textId="1C338FE0" w:rsidR="008929BB" w:rsidRPr="004C62DD" w:rsidRDefault="008929BB" w:rsidP="008929BB">
            <w:pPr>
              <w:rPr>
                <w:rFonts w:ascii="Calibri" w:hAnsi="Calibri"/>
              </w:rPr>
            </w:pPr>
            <w:r>
              <w:t>Experience of scheduling facilities and timetabling.</w:t>
            </w:r>
          </w:p>
        </w:tc>
        <w:tc>
          <w:tcPr>
            <w:tcW w:w="1134" w:type="dxa"/>
          </w:tcPr>
          <w:p w14:paraId="7B238D04" w14:textId="404D6A6B" w:rsidR="008929BB" w:rsidRPr="004C62DD" w:rsidRDefault="008929BB" w:rsidP="008929BB">
            <w:pPr>
              <w:rPr>
                <w:rFonts w:ascii="Calibri" w:hAnsi="Calibri"/>
              </w:rPr>
            </w:pPr>
            <w:r>
              <w:t>Essential</w:t>
            </w:r>
          </w:p>
        </w:tc>
        <w:tc>
          <w:tcPr>
            <w:tcW w:w="2268" w:type="dxa"/>
          </w:tcPr>
          <w:p w14:paraId="0FC5AC3B" w14:textId="772E4368" w:rsidR="008929BB" w:rsidRPr="004C62DD" w:rsidRDefault="008929BB" w:rsidP="008929BB">
            <w:pPr>
              <w:rPr>
                <w:rFonts w:ascii="Calibri" w:hAnsi="Calibri"/>
              </w:rPr>
            </w:pPr>
            <w:r>
              <w:t>Supporting Statement/Interview</w:t>
            </w:r>
          </w:p>
        </w:tc>
      </w:tr>
      <w:tr w:rsidR="008929BB" w:rsidRPr="002D4FE4" w14:paraId="41254DEF" w14:textId="77777777" w:rsidTr="00F21948">
        <w:tc>
          <w:tcPr>
            <w:tcW w:w="5807" w:type="dxa"/>
          </w:tcPr>
          <w:p w14:paraId="2E162D24" w14:textId="69CA194F" w:rsidR="008929BB" w:rsidRPr="004C62DD" w:rsidRDefault="008929BB" w:rsidP="008929BB">
            <w:pPr>
              <w:rPr>
                <w:rFonts w:ascii="Calibri" w:hAnsi="Calibri"/>
              </w:rPr>
            </w:pPr>
            <w:r>
              <w:t>Experience of working with Microsoft Word, Excel, Outlook, and customer relationship management systems</w:t>
            </w:r>
          </w:p>
        </w:tc>
        <w:tc>
          <w:tcPr>
            <w:tcW w:w="1134" w:type="dxa"/>
          </w:tcPr>
          <w:p w14:paraId="647895A8" w14:textId="0D21B9D8" w:rsidR="008929BB" w:rsidRPr="004C62DD" w:rsidRDefault="008929BB" w:rsidP="008929BB">
            <w:pPr>
              <w:rPr>
                <w:rFonts w:ascii="Calibri" w:hAnsi="Calibri"/>
              </w:rPr>
            </w:pPr>
            <w:r>
              <w:t>Essential</w:t>
            </w:r>
          </w:p>
        </w:tc>
        <w:tc>
          <w:tcPr>
            <w:tcW w:w="2268" w:type="dxa"/>
          </w:tcPr>
          <w:p w14:paraId="60160457" w14:textId="69110D78" w:rsidR="008929BB" w:rsidRPr="004C62DD" w:rsidRDefault="008929BB" w:rsidP="008929BB">
            <w:pPr>
              <w:rPr>
                <w:rFonts w:ascii="Calibri" w:hAnsi="Calibri"/>
              </w:rPr>
            </w:pPr>
            <w:r>
              <w:t>Supporting Statement/Interview</w:t>
            </w:r>
          </w:p>
        </w:tc>
      </w:tr>
      <w:tr w:rsidR="008929BB" w:rsidRPr="002D4FE4" w14:paraId="376F483C" w14:textId="77777777" w:rsidTr="00F21948">
        <w:tc>
          <w:tcPr>
            <w:tcW w:w="5807" w:type="dxa"/>
          </w:tcPr>
          <w:p w14:paraId="5658CA26" w14:textId="547A4100" w:rsidR="008929BB" w:rsidRPr="004C62DD" w:rsidRDefault="008929BB" w:rsidP="008929BB">
            <w:pPr>
              <w:rPr>
                <w:rFonts w:ascii="Calibri" w:hAnsi="Calibri"/>
              </w:rPr>
            </w:pPr>
            <w:bookmarkStart w:id="0" w:name="_Hlk80804845"/>
            <w:r>
              <w:t>Supervision of casual and/or part time staff</w:t>
            </w:r>
          </w:p>
        </w:tc>
        <w:tc>
          <w:tcPr>
            <w:tcW w:w="1134" w:type="dxa"/>
          </w:tcPr>
          <w:p w14:paraId="274FE58E" w14:textId="6BA90C0B" w:rsidR="008929BB" w:rsidRPr="004C62DD" w:rsidRDefault="008929BB" w:rsidP="008929BB">
            <w:pPr>
              <w:rPr>
                <w:rFonts w:ascii="Calibri" w:hAnsi="Calibri"/>
              </w:rPr>
            </w:pPr>
            <w:r>
              <w:t xml:space="preserve"> Desirable</w:t>
            </w:r>
          </w:p>
        </w:tc>
        <w:tc>
          <w:tcPr>
            <w:tcW w:w="2268" w:type="dxa"/>
          </w:tcPr>
          <w:p w14:paraId="3F263295" w14:textId="4F3FF05D" w:rsidR="008929BB" w:rsidRPr="004C62DD" w:rsidRDefault="008929BB" w:rsidP="008929BB">
            <w:pPr>
              <w:rPr>
                <w:rFonts w:ascii="Calibri" w:hAnsi="Calibri"/>
              </w:rPr>
            </w:pPr>
          </w:p>
        </w:tc>
      </w:tr>
      <w:tr w:rsidR="00B66CD3" w:rsidRPr="002D4FE4" w14:paraId="6AEF19E4" w14:textId="77777777" w:rsidTr="00506779">
        <w:tc>
          <w:tcPr>
            <w:tcW w:w="9209" w:type="dxa"/>
            <w:gridSpan w:val="3"/>
          </w:tcPr>
          <w:p w14:paraId="305FEC0A" w14:textId="2B0C2EE9" w:rsidR="00B66CD3" w:rsidRPr="00B66CD3" w:rsidRDefault="00B66CD3" w:rsidP="00B66CD3">
            <w:pPr>
              <w:jc w:val="center"/>
              <w:rPr>
                <w:rFonts w:ascii="Calibri" w:hAnsi="Calibri"/>
                <w:b/>
                <w:bCs/>
              </w:rPr>
            </w:pPr>
            <w:r w:rsidRPr="00B66CD3">
              <w:rPr>
                <w:rFonts w:ascii="Calibri" w:hAnsi="Calibri"/>
                <w:b/>
                <w:bCs/>
              </w:rPr>
              <w:t>Skills</w:t>
            </w:r>
          </w:p>
        </w:tc>
      </w:tr>
      <w:bookmarkEnd w:id="0"/>
      <w:tr w:rsidR="001F0332" w:rsidRPr="002D4FE4" w14:paraId="2B99BC2D" w14:textId="77777777" w:rsidTr="00F21948">
        <w:tc>
          <w:tcPr>
            <w:tcW w:w="5807" w:type="dxa"/>
          </w:tcPr>
          <w:p w14:paraId="5D15F51E" w14:textId="61486F24" w:rsidR="001F0332" w:rsidRPr="004C62DD" w:rsidRDefault="001F0332" w:rsidP="001F0332">
            <w:pPr>
              <w:rPr>
                <w:rFonts w:ascii="Calibri" w:hAnsi="Calibri"/>
              </w:rPr>
            </w:pPr>
            <w:r w:rsidRPr="00CA6BE4">
              <w:t xml:space="preserve">Ability to communicate and engage effectively and appropriately with a variety of people whilst maintaining professionality regardless of the method of communication. </w:t>
            </w:r>
          </w:p>
        </w:tc>
        <w:tc>
          <w:tcPr>
            <w:tcW w:w="1134" w:type="dxa"/>
          </w:tcPr>
          <w:p w14:paraId="23C964A8" w14:textId="55BF348C" w:rsidR="001F0332" w:rsidRPr="004C62DD" w:rsidRDefault="001F0332" w:rsidP="001F0332">
            <w:pPr>
              <w:rPr>
                <w:rFonts w:ascii="Calibri" w:hAnsi="Calibri"/>
              </w:rPr>
            </w:pPr>
            <w:r w:rsidRPr="00CA6BE4">
              <w:t>Essential</w:t>
            </w:r>
          </w:p>
        </w:tc>
        <w:tc>
          <w:tcPr>
            <w:tcW w:w="2268" w:type="dxa"/>
          </w:tcPr>
          <w:p w14:paraId="6647BA08" w14:textId="4561D1B5" w:rsidR="001F0332" w:rsidRPr="004C62DD" w:rsidRDefault="001F0332" w:rsidP="001F0332">
            <w:pPr>
              <w:rPr>
                <w:rFonts w:ascii="Calibri" w:hAnsi="Calibri"/>
              </w:rPr>
            </w:pPr>
            <w:r>
              <w:t>Supporting Statements</w:t>
            </w:r>
            <w:r w:rsidRPr="00CA6BE4">
              <w:t>/ Interview</w:t>
            </w:r>
          </w:p>
        </w:tc>
      </w:tr>
      <w:tr w:rsidR="001F0332" w:rsidRPr="002D4FE4" w14:paraId="76AE07B4" w14:textId="77777777" w:rsidTr="00F21948">
        <w:tc>
          <w:tcPr>
            <w:tcW w:w="5807" w:type="dxa"/>
          </w:tcPr>
          <w:p w14:paraId="0A214748" w14:textId="06E75056" w:rsidR="001F0332" w:rsidRPr="004C62DD" w:rsidRDefault="001F0332" w:rsidP="001F0332">
            <w:pPr>
              <w:rPr>
                <w:rFonts w:ascii="Calibri" w:hAnsi="Calibri"/>
              </w:rPr>
            </w:pPr>
            <w:r>
              <w:t>Excellent administrative skills and high level of attention to detail.</w:t>
            </w:r>
          </w:p>
        </w:tc>
        <w:tc>
          <w:tcPr>
            <w:tcW w:w="1134" w:type="dxa"/>
          </w:tcPr>
          <w:p w14:paraId="39B83DEB" w14:textId="206B9DC5" w:rsidR="001F0332" w:rsidRPr="004C62DD" w:rsidRDefault="001F0332" w:rsidP="001F0332">
            <w:pPr>
              <w:rPr>
                <w:rFonts w:ascii="Calibri" w:hAnsi="Calibri"/>
              </w:rPr>
            </w:pPr>
            <w:r>
              <w:t>Essential</w:t>
            </w:r>
          </w:p>
        </w:tc>
        <w:tc>
          <w:tcPr>
            <w:tcW w:w="2268" w:type="dxa"/>
          </w:tcPr>
          <w:p w14:paraId="6C2C3304" w14:textId="4A30DB6C" w:rsidR="001F0332" w:rsidRPr="004C62DD" w:rsidRDefault="001F0332" w:rsidP="001F0332">
            <w:pPr>
              <w:rPr>
                <w:rFonts w:ascii="Calibri" w:hAnsi="Calibri"/>
              </w:rPr>
            </w:pPr>
            <w:r>
              <w:t>Supporting Statements</w:t>
            </w:r>
            <w:r w:rsidRPr="00CA6BE4">
              <w:t>/ Interview</w:t>
            </w:r>
          </w:p>
        </w:tc>
      </w:tr>
      <w:tr w:rsidR="001F0332" w:rsidRPr="002D4FE4" w14:paraId="497C230E" w14:textId="77777777" w:rsidTr="00F21948">
        <w:tc>
          <w:tcPr>
            <w:tcW w:w="5807" w:type="dxa"/>
          </w:tcPr>
          <w:p w14:paraId="6900BE8E" w14:textId="4F5EABB4" w:rsidR="001F0332" w:rsidRPr="004C62DD" w:rsidRDefault="001F0332" w:rsidP="001F0332">
            <w:pPr>
              <w:rPr>
                <w:rFonts w:ascii="Calibri" w:hAnsi="Calibri"/>
              </w:rPr>
            </w:pPr>
            <w:r>
              <w:t>Use initiative to effectively manage competing demands and high volume of enquiries while maintaining high standards.</w:t>
            </w:r>
          </w:p>
        </w:tc>
        <w:tc>
          <w:tcPr>
            <w:tcW w:w="1134" w:type="dxa"/>
          </w:tcPr>
          <w:p w14:paraId="5C9B4EC3" w14:textId="7DEE00B0" w:rsidR="001F0332" w:rsidRPr="004C62DD" w:rsidRDefault="001F0332" w:rsidP="001F0332">
            <w:pPr>
              <w:rPr>
                <w:rFonts w:ascii="Calibri" w:hAnsi="Calibri"/>
              </w:rPr>
            </w:pPr>
            <w:r>
              <w:t>Essential</w:t>
            </w:r>
          </w:p>
        </w:tc>
        <w:tc>
          <w:tcPr>
            <w:tcW w:w="2268" w:type="dxa"/>
          </w:tcPr>
          <w:p w14:paraId="4D296E5F" w14:textId="2E9D5A26" w:rsidR="001F0332" w:rsidRPr="004C62DD" w:rsidRDefault="001F0332" w:rsidP="001F0332">
            <w:pPr>
              <w:rPr>
                <w:rFonts w:ascii="Calibri" w:hAnsi="Calibri"/>
              </w:rPr>
            </w:pPr>
            <w:r>
              <w:t xml:space="preserve"> Supporting Statements</w:t>
            </w:r>
            <w:r w:rsidRPr="00CA6BE4">
              <w:t>/ Interview</w:t>
            </w:r>
          </w:p>
        </w:tc>
      </w:tr>
      <w:tr w:rsidR="001F0332" w:rsidRPr="002D4FE4" w14:paraId="57BF74AB" w14:textId="77777777" w:rsidTr="00F21948">
        <w:tc>
          <w:tcPr>
            <w:tcW w:w="5807" w:type="dxa"/>
          </w:tcPr>
          <w:p w14:paraId="20309D24" w14:textId="183D65C3" w:rsidR="001F0332" w:rsidRPr="004C62DD" w:rsidRDefault="001F0332" w:rsidP="001F0332">
            <w:pPr>
              <w:rPr>
                <w:rFonts w:ascii="Calibri" w:hAnsi="Calibri"/>
              </w:rPr>
            </w:pPr>
            <w:r>
              <w:t>Ability to review and adapt procedures based on feedback.</w:t>
            </w:r>
          </w:p>
        </w:tc>
        <w:tc>
          <w:tcPr>
            <w:tcW w:w="1134" w:type="dxa"/>
          </w:tcPr>
          <w:p w14:paraId="248B3EE6" w14:textId="68074AC5" w:rsidR="001F0332" w:rsidRPr="004C62DD" w:rsidRDefault="001F0332" w:rsidP="001F0332">
            <w:pPr>
              <w:rPr>
                <w:rFonts w:ascii="Calibri" w:hAnsi="Calibri"/>
              </w:rPr>
            </w:pPr>
            <w:r>
              <w:t>Desirable</w:t>
            </w:r>
          </w:p>
        </w:tc>
        <w:tc>
          <w:tcPr>
            <w:tcW w:w="2268" w:type="dxa"/>
          </w:tcPr>
          <w:p w14:paraId="35CD2668" w14:textId="0BECE251" w:rsidR="001F0332" w:rsidRPr="004C62DD" w:rsidRDefault="001F0332" w:rsidP="001F0332">
            <w:pPr>
              <w:rPr>
                <w:rFonts w:ascii="Calibri" w:hAnsi="Calibri"/>
              </w:rPr>
            </w:pPr>
            <w:r>
              <w:t xml:space="preserve"> Supporting Statements</w:t>
            </w:r>
            <w:r w:rsidRPr="00CA6BE4">
              <w:t>/ Interview</w:t>
            </w:r>
          </w:p>
        </w:tc>
      </w:tr>
      <w:tr w:rsidR="00BF0383" w:rsidRPr="002D4FE4" w14:paraId="4EDA4C74" w14:textId="77777777" w:rsidTr="00F21948">
        <w:tc>
          <w:tcPr>
            <w:tcW w:w="5807" w:type="dxa"/>
          </w:tcPr>
          <w:p w14:paraId="6BC0CF31" w14:textId="49EB03B9" w:rsidR="00BF0383" w:rsidRPr="004C62DD" w:rsidRDefault="00BF0383" w:rsidP="00BF0383">
            <w:pPr>
              <w:rPr>
                <w:rFonts w:ascii="Calibri" w:hAnsi="Calibri"/>
              </w:rPr>
            </w:pPr>
            <w:r w:rsidRPr="004C62DD">
              <w:t>The skills and the ability to appropriately engage with the target audience(s) of the Recreational sport projects, ensuring accuracy of presentation in written/digital information.</w:t>
            </w:r>
          </w:p>
        </w:tc>
        <w:tc>
          <w:tcPr>
            <w:tcW w:w="1134" w:type="dxa"/>
          </w:tcPr>
          <w:p w14:paraId="6086CB33" w14:textId="77777777" w:rsidR="00BF0383" w:rsidRPr="004C62DD" w:rsidRDefault="00BF0383" w:rsidP="00BF0383">
            <w:pPr>
              <w:rPr>
                <w:rFonts w:ascii="Calibri" w:hAnsi="Calibri"/>
              </w:rPr>
            </w:pPr>
            <w:r w:rsidRPr="004C62DD">
              <w:rPr>
                <w:rFonts w:ascii="Calibri" w:hAnsi="Calibri"/>
              </w:rPr>
              <w:t>Desirable</w:t>
            </w:r>
          </w:p>
        </w:tc>
        <w:tc>
          <w:tcPr>
            <w:tcW w:w="2268" w:type="dxa"/>
          </w:tcPr>
          <w:p w14:paraId="389357F5" w14:textId="77777777" w:rsidR="00BF0383" w:rsidRPr="004C62DD" w:rsidRDefault="00BF0383" w:rsidP="00BF0383">
            <w:pPr>
              <w:rPr>
                <w:rFonts w:ascii="Calibri" w:hAnsi="Calibri"/>
              </w:rPr>
            </w:pPr>
            <w:r w:rsidRPr="004C62DD">
              <w:rPr>
                <w:rFonts w:ascii="Calibri" w:hAnsi="Calibri"/>
              </w:rPr>
              <w:t>Application Form/ Interview</w:t>
            </w:r>
          </w:p>
        </w:tc>
      </w:tr>
      <w:tr w:rsidR="00BF0383" w:rsidRPr="002D4FE4" w14:paraId="4668DBFF" w14:textId="77777777" w:rsidTr="00F21948">
        <w:tc>
          <w:tcPr>
            <w:tcW w:w="5807" w:type="dxa"/>
          </w:tcPr>
          <w:p w14:paraId="5E075AFC" w14:textId="77777777" w:rsidR="00BF0383" w:rsidRPr="004C62DD" w:rsidRDefault="00BF0383" w:rsidP="00BF0383">
            <w:pPr>
              <w:rPr>
                <w:rFonts w:ascii="Calibri" w:hAnsi="Calibri"/>
              </w:rPr>
            </w:pPr>
            <w:r w:rsidRPr="004C62DD">
              <w:rPr>
                <w:rFonts w:ascii="Calibri" w:hAnsi="Calibri"/>
              </w:rPr>
              <w:t xml:space="preserve">Experience of handling confidential information and basic understanding </w:t>
            </w:r>
            <w:proofErr w:type="gramStart"/>
            <w:r w:rsidRPr="004C62DD">
              <w:rPr>
                <w:rFonts w:ascii="Calibri" w:hAnsi="Calibri"/>
              </w:rPr>
              <w:t>of  Data</w:t>
            </w:r>
            <w:proofErr w:type="gramEnd"/>
            <w:r w:rsidRPr="004C62DD">
              <w:rPr>
                <w:rFonts w:ascii="Calibri" w:hAnsi="Calibri"/>
              </w:rPr>
              <w:t xml:space="preserve"> Protection legislation</w:t>
            </w:r>
          </w:p>
        </w:tc>
        <w:tc>
          <w:tcPr>
            <w:tcW w:w="1134" w:type="dxa"/>
          </w:tcPr>
          <w:p w14:paraId="3406A02E" w14:textId="77777777" w:rsidR="00BF0383" w:rsidRPr="004C62DD" w:rsidRDefault="00BF0383" w:rsidP="00BF0383">
            <w:pPr>
              <w:rPr>
                <w:rFonts w:ascii="Calibri" w:hAnsi="Calibri"/>
              </w:rPr>
            </w:pPr>
            <w:r w:rsidRPr="004C62DD">
              <w:rPr>
                <w:rFonts w:ascii="Calibri" w:hAnsi="Calibri"/>
              </w:rPr>
              <w:t>Desirable</w:t>
            </w:r>
          </w:p>
        </w:tc>
        <w:tc>
          <w:tcPr>
            <w:tcW w:w="2268" w:type="dxa"/>
          </w:tcPr>
          <w:p w14:paraId="7A6B3817" w14:textId="77777777" w:rsidR="00BF0383" w:rsidRPr="004C62DD" w:rsidRDefault="00BF0383" w:rsidP="00BF0383">
            <w:pPr>
              <w:rPr>
                <w:rFonts w:ascii="Calibri" w:hAnsi="Calibri"/>
              </w:rPr>
            </w:pPr>
            <w:r w:rsidRPr="004C62DD">
              <w:rPr>
                <w:rFonts w:ascii="Calibri" w:hAnsi="Calibri"/>
              </w:rPr>
              <w:t>Application Form</w:t>
            </w:r>
          </w:p>
        </w:tc>
      </w:tr>
    </w:tbl>
    <w:p w14:paraId="6A05A809" w14:textId="77777777" w:rsidR="002A3023" w:rsidRDefault="002A3023" w:rsidP="002A3023">
      <w:pPr>
        <w:spacing w:after="0" w:line="240" w:lineRule="auto"/>
        <w:rPr>
          <w:rFonts w:ascii="Calibri" w:hAnsi="Calibri"/>
        </w:rPr>
      </w:pPr>
    </w:p>
    <w:p w14:paraId="77347F75" w14:textId="77777777" w:rsidR="002A3023" w:rsidRPr="00476DC0" w:rsidRDefault="002A3023" w:rsidP="002A3023">
      <w:pPr>
        <w:spacing w:after="0" w:line="240" w:lineRule="auto"/>
        <w:rPr>
          <w:rFonts w:ascii="Calibri" w:hAnsi="Calibri"/>
        </w:rPr>
      </w:pPr>
      <w:r>
        <w:rPr>
          <w:rFonts w:ascii="Calibri" w:hAnsi="Calibri"/>
        </w:rPr>
        <w:t>*</w:t>
      </w:r>
    </w:p>
    <w:p w14:paraId="41786B18" w14:textId="77777777" w:rsidR="002A3023" w:rsidRPr="00476DC0" w:rsidRDefault="002A3023" w:rsidP="002A3023">
      <w:pPr>
        <w:pStyle w:val="ListParagraph"/>
        <w:numPr>
          <w:ilvl w:val="0"/>
          <w:numId w:val="6"/>
        </w:numPr>
        <w:spacing w:after="0" w:line="240" w:lineRule="auto"/>
        <w:rPr>
          <w:rFonts w:ascii="Calibri" w:hAnsi="Calibri"/>
        </w:rPr>
      </w:pPr>
      <w:r w:rsidRPr="006B067A">
        <w:rPr>
          <w:rFonts w:ascii="Calibri" w:hAnsi="Calibri"/>
          <w:b/>
        </w:rPr>
        <w:lastRenderedPageBreak/>
        <w:t>Application Form</w:t>
      </w:r>
      <w:r w:rsidRPr="00476DC0">
        <w:rPr>
          <w:rFonts w:ascii="Calibri" w:hAnsi="Calibri"/>
        </w:rPr>
        <w:t xml:space="preserve"> – </w:t>
      </w:r>
      <w:r>
        <w:rPr>
          <w:rFonts w:ascii="Calibri" w:hAnsi="Calibri"/>
        </w:rPr>
        <w:t xml:space="preserve">assessed against the application form, curriculum vitae and letter of support. Applicants will not be asked to answer a specific supporting statement. Normally used to evaluate factual evidence </w:t>
      </w:r>
      <w:proofErr w:type="spellStart"/>
      <w:r>
        <w:rPr>
          <w:rFonts w:ascii="Calibri" w:hAnsi="Calibri"/>
        </w:rPr>
        <w:t>eg</w:t>
      </w:r>
      <w:proofErr w:type="spellEnd"/>
      <w:r>
        <w:rPr>
          <w:rFonts w:ascii="Calibri" w:hAnsi="Calibri"/>
        </w:rPr>
        <w:t xml:space="preserve"> award of a qualification</w:t>
      </w:r>
      <w:r w:rsidRPr="00476DC0">
        <w:rPr>
          <w:rFonts w:ascii="Calibri" w:hAnsi="Calibri"/>
        </w:rPr>
        <w:t>.</w:t>
      </w:r>
      <w:r>
        <w:rPr>
          <w:rFonts w:ascii="Calibri" w:hAnsi="Calibri"/>
        </w:rPr>
        <w:t xml:space="preserve"> Will be “scored” as part of the s</w:t>
      </w:r>
      <w:r w:rsidR="00D06A5E">
        <w:rPr>
          <w:rFonts w:ascii="Calibri" w:hAnsi="Calibri"/>
        </w:rPr>
        <w:t xml:space="preserve">hortlisting process. </w:t>
      </w:r>
    </w:p>
    <w:p w14:paraId="12B07A54" w14:textId="77777777" w:rsidR="002A3023" w:rsidRPr="00476DC0" w:rsidRDefault="002A3023" w:rsidP="002A3023">
      <w:pPr>
        <w:pStyle w:val="ListParagraph"/>
        <w:numPr>
          <w:ilvl w:val="0"/>
          <w:numId w:val="6"/>
        </w:numPr>
        <w:spacing w:after="0" w:line="240" w:lineRule="auto"/>
        <w:rPr>
          <w:rFonts w:ascii="Calibri" w:hAnsi="Calibri"/>
        </w:rPr>
      </w:pPr>
      <w:r w:rsidRPr="006B067A">
        <w:rPr>
          <w:rFonts w:ascii="Calibri" w:hAnsi="Calibri"/>
          <w:b/>
        </w:rPr>
        <w:t>Supporting Statements</w:t>
      </w:r>
      <w:r>
        <w:rPr>
          <w:rFonts w:ascii="Calibri" w:hAnsi="Calibri"/>
        </w:rPr>
        <w:t xml:space="preserve"> - </w:t>
      </w:r>
      <w:r w:rsidRPr="00476DC0">
        <w:rPr>
          <w:rFonts w:ascii="Calibri" w:hAnsi="Calibri"/>
        </w:rPr>
        <w:t>applicant</w:t>
      </w:r>
      <w:r>
        <w:rPr>
          <w:rFonts w:ascii="Calibri" w:hAnsi="Calibri"/>
        </w:rPr>
        <w:t>s</w:t>
      </w:r>
      <w:r w:rsidRPr="00476DC0">
        <w:rPr>
          <w:rFonts w:ascii="Calibri" w:hAnsi="Calibri"/>
        </w:rPr>
        <w:t xml:space="preserve"> </w:t>
      </w:r>
      <w:r>
        <w:rPr>
          <w:rFonts w:ascii="Calibri" w:hAnsi="Calibri"/>
        </w:rPr>
        <w:t xml:space="preserve">are </w:t>
      </w:r>
      <w:r w:rsidRPr="00476DC0">
        <w:rPr>
          <w:rFonts w:ascii="Calibri" w:hAnsi="Calibri"/>
        </w:rPr>
        <w:t>asked to provide a statement to demonstrate how they meet the criteria</w:t>
      </w:r>
      <w:r>
        <w:rPr>
          <w:rFonts w:ascii="Calibri" w:hAnsi="Calibri"/>
        </w:rPr>
        <w:t xml:space="preserve">. The response will be “scored” as part of the shortlisting process. </w:t>
      </w:r>
    </w:p>
    <w:p w14:paraId="050C3A89" w14:textId="77777777" w:rsidR="00552BE4" w:rsidRPr="00DD4EE9" w:rsidRDefault="002A3023" w:rsidP="002D4FE4">
      <w:pPr>
        <w:pStyle w:val="ListParagraph"/>
        <w:numPr>
          <w:ilvl w:val="0"/>
          <w:numId w:val="6"/>
        </w:numPr>
        <w:spacing w:after="0" w:line="240" w:lineRule="auto"/>
        <w:rPr>
          <w:rFonts w:ascii="Calibri" w:hAnsi="Calibri"/>
        </w:rPr>
      </w:pPr>
      <w:r w:rsidRPr="006B067A">
        <w:rPr>
          <w:rFonts w:ascii="Calibri" w:hAnsi="Calibri"/>
          <w:b/>
        </w:rPr>
        <w:t>Interview</w:t>
      </w:r>
      <w:r w:rsidRPr="00476DC0">
        <w:rPr>
          <w:rFonts w:ascii="Calibri" w:hAnsi="Calibri"/>
        </w:rPr>
        <w:t xml:space="preserve"> – </w:t>
      </w:r>
      <w:r>
        <w:rPr>
          <w:rFonts w:ascii="Calibri" w:hAnsi="Calibri"/>
        </w:rPr>
        <w:t xml:space="preserve">assessed </w:t>
      </w:r>
      <w:r w:rsidRPr="00476DC0">
        <w:rPr>
          <w:rFonts w:ascii="Calibri" w:hAnsi="Calibri"/>
        </w:rPr>
        <w:t xml:space="preserve">during the interview process by either </w:t>
      </w:r>
      <w:proofErr w:type="gramStart"/>
      <w:r>
        <w:rPr>
          <w:rFonts w:ascii="Calibri" w:hAnsi="Calibri"/>
        </w:rPr>
        <w:t>competency based</w:t>
      </w:r>
      <w:proofErr w:type="gramEnd"/>
      <w:r>
        <w:rPr>
          <w:rFonts w:ascii="Calibri" w:hAnsi="Calibri"/>
        </w:rPr>
        <w:t xml:space="preserve"> interview questions, tests, </w:t>
      </w:r>
      <w:r w:rsidRPr="00476DC0">
        <w:rPr>
          <w:rFonts w:ascii="Calibri" w:hAnsi="Calibri"/>
        </w:rPr>
        <w:t>presentation</w:t>
      </w:r>
      <w:r>
        <w:rPr>
          <w:rFonts w:ascii="Calibri" w:hAnsi="Calibri"/>
        </w:rPr>
        <w:t xml:space="preserve"> etc.</w:t>
      </w:r>
    </w:p>
    <w:sectPr w:rsidR="00552BE4" w:rsidRPr="00DD4EE9" w:rsidSect="00CA1E98">
      <w:pgSz w:w="11906" w:h="16838"/>
      <w:pgMar w:top="567" w:right="144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6CC"/>
    <w:multiLevelType w:val="hybridMultilevel"/>
    <w:tmpl w:val="67D0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7167E"/>
    <w:multiLevelType w:val="hybridMultilevel"/>
    <w:tmpl w:val="36A0EA86"/>
    <w:lvl w:ilvl="0" w:tplc="38160E7C">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8106253"/>
    <w:multiLevelType w:val="hybridMultilevel"/>
    <w:tmpl w:val="72185EDA"/>
    <w:lvl w:ilvl="0" w:tplc="A2EA8CC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021D8"/>
    <w:multiLevelType w:val="hybridMultilevel"/>
    <w:tmpl w:val="05E2FCB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739C698B"/>
    <w:multiLevelType w:val="hybridMultilevel"/>
    <w:tmpl w:val="A9A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742575">
    <w:abstractNumId w:val="1"/>
  </w:num>
  <w:num w:numId="2" w16cid:durableId="1612787161">
    <w:abstractNumId w:val="3"/>
  </w:num>
  <w:num w:numId="3" w16cid:durableId="925964893">
    <w:abstractNumId w:val="0"/>
  </w:num>
  <w:num w:numId="4" w16cid:durableId="2108042479">
    <w:abstractNumId w:val="1"/>
  </w:num>
  <w:num w:numId="5" w16cid:durableId="1545361300">
    <w:abstractNumId w:val="4"/>
  </w:num>
  <w:num w:numId="6" w16cid:durableId="1018506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11315"/>
    <w:rsid w:val="000548A3"/>
    <w:rsid w:val="00091BDA"/>
    <w:rsid w:val="000A0BA9"/>
    <w:rsid w:val="000A277B"/>
    <w:rsid w:val="000B430C"/>
    <w:rsid w:val="000F1806"/>
    <w:rsid w:val="00107E0A"/>
    <w:rsid w:val="00142760"/>
    <w:rsid w:val="00166D54"/>
    <w:rsid w:val="00192CCD"/>
    <w:rsid w:val="001F0332"/>
    <w:rsid w:val="0020365A"/>
    <w:rsid w:val="00212F9D"/>
    <w:rsid w:val="0025201E"/>
    <w:rsid w:val="00280B8F"/>
    <w:rsid w:val="002A3023"/>
    <w:rsid w:val="002D4FE4"/>
    <w:rsid w:val="00332683"/>
    <w:rsid w:val="00335CA5"/>
    <w:rsid w:val="0034674F"/>
    <w:rsid w:val="003578C6"/>
    <w:rsid w:val="003800EE"/>
    <w:rsid w:val="003F7202"/>
    <w:rsid w:val="00410581"/>
    <w:rsid w:val="00436B48"/>
    <w:rsid w:val="00482AE2"/>
    <w:rsid w:val="004A113A"/>
    <w:rsid w:val="004C62DD"/>
    <w:rsid w:val="004D37B7"/>
    <w:rsid w:val="004E1114"/>
    <w:rsid w:val="004E5C94"/>
    <w:rsid w:val="004F2814"/>
    <w:rsid w:val="00526287"/>
    <w:rsid w:val="0053276A"/>
    <w:rsid w:val="005345CE"/>
    <w:rsid w:val="00552BE4"/>
    <w:rsid w:val="005C6E3C"/>
    <w:rsid w:val="005E580D"/>
    <w:rsid w:val="005F0F10"/>
    <w:rsid w:val="00600086"/>
    <w:rsid w:val="006C14B8"/>
    <w:rsid w:val="006D5DA2"/>
    <w:rsid w:val="0070474F"/>
    <w:rsid w:val="00774E4F"/>
    <w:rsid w:val="007C4F4C"/>
    <w:rsid w:val="007D3CD8"/>
    <w:rsid w:val="00802839"/>
    <w:rsid w:val="00855C3E"/>
    <w:rsid w:val="0088608E"/>
    <w:rsid w:val="008929BB"/>
    <w:rsid w:val="008C53CB"/>
    <w:rsid w:val="008D1897"/>
    <w:rsid w:val="009013E8"/>
    <w:rsid w:val="00953751"/>
    <w:rsid w:val="009D2850"/>
    <w:rsid w:val="009F576B"/>
    <w:rsid w:val="00A04F01"/>
    <w:rsid w:val="00A27C0E"/>
    <w:rsid w:val="00AA0880"/>
    <w:rsid w:val="00AD2258"/>
    <w:rsid w:val="00AF3EEB"/>
    <w:rsid w:val="00B0014D"/>
    <w:rsid w:val="00B40DC4"/>
    <w:rsid w:val="00B66CD3"/>
    <w:rsid w:val="00B750AB"/>
    <w:rsid w:val="00B84148"/>
    <w:rsid w:val="00BA7567"/>
    <w:rsid w:val="00BC2FEA"/>
    <w:rsid w:val="00BF0383"/>
    <w:rsid w:val="00BF0890"/>
    <w:rsid w:val="00C3394C"/>
    <w:rsid w:val="00C519CC"/>
    <w:rsid w:val="00C87EC0"/>
    <w:rsid w:val="00CA1E98"/>
    <w:rsid w:val="00D03247"/>
    <w:rsid w:val="00D06A5E"/>
    <w:rsid w:val="00D377EA"/>
    <w:rsid w:val="00D4031A"/>
    <w:rsid w:val="00D80617"/>
    <w:rsid w:val="00DD4EE9"/>
    <w:rsid w:val="00E07672"/>
    <w:rsid w:val="00E41F17"/>
    <w:rsid w:val="00E43934"/>
    <w:rsid w:val="00E53680"/>
    <w:rsid w:val="00E706F5"/>
    <w:rsid w:val="00E77E29"/>
    <w:rsid w:val="00E85F74"/>
    <w:rsid w:val="00EB1245"/>
    <w:rsid w:val="00ED42B4"/>
    <w:rsid w:val="00EF1899"/>
    <w:rsid w:val="00F21948"/>
    <w:rsid w:val="00F26D59"/>
    <w:rsid w:val="00F729D4"/>
    <w:rsid w:val="00F73A83"/>
    <w:rsid w:val="00F83C99"/>
    <w:rsid w:val="00FC1EB4"/>
    <w:rsid w:val="00FE1667"/>
    <w:rsid w:val="00FF26D2"/>
    <w:rsid w:val="00FF7373"/>
    <w:rsid w:val="14C3DDD9"/>
    <w:rsid w:val="37D35872"/>
    <w:rsid w:val="64806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2F51"/>
  <w15:docId w15:val="{AB274C42-B068-4E5D-B6A2-AD9A9C73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92CCD"/>
    <w:pPr>
      <w:keepNext/>
      <w:spacing w:before="240" w:after="60" w:line="240"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0617"/>
    <w:pPr>
      <w:spacing w:after="0" w:line="240" w:lineRule="auto"/>
      <w:ind w:right="50"/>
      <w:jc w:val="center"/>
    </w:pPr>
    <w:rPr>
      <w:rFonts w:ascii="Comic Sans MS" w:eastAsia="Times New Roman" w:hAnsi="Comic Sans MS" w:cs="Times New Roman"/>
      <w:b/>
      <w:sz w:val="24"/>
      <w:szCs w:val="20"/>
    </w:rPr>
  </w:style>
  <w:style w:type="character" w:customStyle="1" w:styleId="TitleChar">
    <w:name w:val="Title Char"/>
    <w:basedOn w:val="DefaultParagraphFont"/>
    <w:link w:val="Title"/>
    <w:rsid w:val="00D80617"/>
    <w:rPr>
      <w:rFonts w:ascii="Comic Sans MS" w:eastAsia="Times New Roman" w:hAnsi="Comic Sans MS" w:cs="Times New Roman"/>
      <w:b/>
      <w:sz w:val="24"/>
      <w:szCs w:val="20"/>
    </w:rPr>
  </w:style>
  <w:style w:type="paragraph" w:styleId="ListParagraph">
    <w:name w:val="List Paragraph"/>
    <w:basedOn w:val="Normal"/>
    <w:uiPriority w:val="34"/>
    <w:qFormat/>
    <w:rsid w:val="00280B8F"/>
    <w:pPr>
      <w:ind w:left="720"/>
      <w:contextualSpacing/>
    </w:pPr>
  </w:style>
  <w:style w:type="character" w:customStyle="1" w:styleId="Heading2Char">
    <w:name w:val="Heading 2 Char"/>
    <w:basedOn w:val="DefaultParagraphFont"/>
    <w:link w:val="Heading2"/>
    <w:uiPriority w:val="9"/>
    <w:semiHidden/>
    <w:rsid w:val="00192CC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BA756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A75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1F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7f4c26-1c08-45f8-9409-a7c945ab42fd" xsi:nil="true"/>
    <lcf76f155ced4ddcb4097134ff3c332f xmlns="88257af0-6499-48e5-8da6-7ac05bce108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6000B5A153B9429DE2EA76353D455F" ma:contentTypeVersion="12" ma:contentTypeDescription="Create a new document." ma:contentTypeScope="" ma:versionID="bbfc53e4835bb602185dbe42eada8712">
  <xsd:schema xmlns:xsd="http://www.w3.org/2001/XMLSchema" xmlns:xs="http://www.w3.org/2001/XMLSchema" xmlns:p="http://schemas.microsoft.com/office/2006/metadata/properties" xmlns:ns2="88257af0-6499-48e5-8da6-7ac05bce1082" xmlns:ns3="877f4c26-1c08-45f8-9409-a7c945ab42fd" targetNamespace="http://schemas.microsoft.com/office/2006/metadata/properties" ma:root="true" ma:fieldsID="97a133499a7fed64bffef4dc88cc1ee3" ns2:_="" ns3:_="">
    <xsd:import namespace="88257af0-6499-48e5-8da6-7ac05bce1082"/>
    <xsd:import namespace="877f4c26-1c08-45f8-9409-a7c945ab4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57af0-6499-48e5-8da6-7ac05bce1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7f4c26-1c08-45f8-9409-a7c945ab42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5c8378-d14c-4eab-9ee2-775e0fea31d8}" ma:internalName="TaxCatchAll" ma:showField="CatchAllData" ma:web="877f4c26-1c08-45f8-9409-a7c945ab42f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A55D8-A7B4-429E-986B-DB5152EC3E6D}">
  <ds:schemaRefs>
    <ds:schemaRef ds:uri="http://schemas.microsoft.com/office/2006/metadata/properties"/>
    <ds:schemaRef ds:uri="http://schemas.microsoft.com/office/infopath/2007/PartnerControls"/>
    <ds:schemaRef ds:uri="877f4c26-1c08-45f8-9409-a7c945ab42fd"/>
    <ds:schemaRef ds:uri="88257af0-6499-48e5-8da6-7ac05bce1082"/>
  </ds:schemaRefs>
</ds:datastoreItem>
</file>

<file path=customXml/itemProps2.xml><?xml version="1.0" encoding="utf-8"?>
<ds:datastoreItem xmlns:ds="http://schemas.openxmlformats.org/officeDocument/2006/customXml" ds:itemID="{06100EAA-4C0E-4422-9592-96D0A1F257C9}">
  <ds:schemaRefs>
    <ds:schemaRef ds:uri="http://schemas.openxmlformats.org/officeDocument/2006/bibliography"/>
  </ds:schemaRefs>
</ds:datastoreItem>
</file>

<file path=customXml/itemProps3.xml><?xml version="1.0" encoding="utf-8"?>
<ds:datastoreItem xmlns:ds="http://schemas.openxmlformats.org/officeDocument/2006/customXml" ds:itemID="{5CF051BA-C3F0-43D5-8AA1-8CFBA2F6D207}">
  <ds:schemaRefs>
    <ds:schemaRef ds:uri="http://schemas.microsoft.com/sharepoint/v3/contenttype/forms"/>
  </ds:schemaRefs>
</ds:datastoreItem>
</file>

<file path=customXml/itemProps4.xml><?xml version="1.0" encoding="utf-8"?>
<ds:datastoreItem xmlns:ds="http://schemas.openxmlformats.org/officeDocument/2006/customXml" ds:itemID="{E8B84A12-990F-49B5-B89C-636140BC4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57af0-6499-48e5-8da6-7ac05bce1082"/>
    <ds:schemaRef ds:uri="877f4c26-1c08-45f8-9409-a7c945ab4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2541</Characters>
  <Application>Microsoft Office Word</Application>
  <DocSecurity>0</DocSecurity>
  <Lines>39</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taylorm4</dc:creator>
  <cp:keywords/>
  <dc:description/>
  <cp:lastModifiedBy>Cottam, Christopher</cp:lastModifiedBy>
  <cp:revision>19</cp:revision>
  <cp:lastPrinted>2009-11-18T14:17:00Z</cp:lastPrinted>
  <dcterms:created xsi:type="dcterms:W3CDTF">2022-08-03T12:43:00Z</dcterms:created>
  <dcterms:modified xsi:type="dcterms:W3CDTF">2025-10-24T00:12:00Z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0x010100E86000B5A153B9429DE2EA76353D455F</vt:lpwstr>
  </property>
</Properties>
</file>